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013C8378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1CD7C54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2763696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1C11276C" w:rsidR="0085343B" w:rsidRPr="00E536DC" w:rsidRDefault="008256DB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5A0D19F0" w14:textId="3529EB58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43A9013A" w14:textId="69C60CE6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2005371" w14:textId="17816812" w:rsidR="0085343B" w:rsidRPr="00BD5059" w:rsidRDefault="008256DB" w:rsidP="008256DB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يذكُر المعلومات الأساسية عن العمل الذي يتعين القيام بها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56031A23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3431401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7C4970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4A8E44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38CDAD53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3DBF348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35A90214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690EB381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52DB0D89" w:rsidR="00AC134E" w:rsidRPr="00BD5059" w:rsidRDefault="003C5315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أشر على قواعد الأمن والسلامة ( خطر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ممنوع  الدخول 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الإلتزم بزي العمل ) </w:t>
            </w:r>
          </w:p>
        </w:tc>
      </w:tr>
    </w:tbl>
    <w:p w14:paraId="0E83B59D" w14:textId="0F51D14D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874FE86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38A32686" w:rsidR="0085343B" w:rsidRDefault="003D792A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652681F9" wp14:editId="012FD425">
            <wp:simplePos x="0" y="0"/>
            <wp:positionH relativeFrom="column">
              <wp:posOffset>-871220</wp:posOffset>
            </wp:positionH>
            <wp:positionV relativeFrom="paragraph">
              <wp:posOffset>285115</wp:posOffset>
            </wp:positionV>
            <wp:extent cx="1781175" cy="1457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19D0F" wp14:editId="04B2F1A1">
            <wp:simplePos x="0" y="0"/>
            <wp:positionH relativeFrom="column">
              <wp:posOffset>4155440</wp:posOffset>
            </wp:positionH>
            <wp:positionV relativeFrom="paragraph">
              <wp:posOffset>295275</wp:posOffset>
            </wp:positionV>
            <wp:extent cx="2028825" cy="1533525"/>
            <wp:effectExtent l="0" t="0" r="9525" b="9525"/>
            <wp:wrapNone/>
            <wp:docPr id="5122" name="Picture 2" descr="خطر السلامة علامة خطر الكهرباء ، كهربائي, متنوع, زاوية, تسمية png">
              <a:extLst xmlns:a="http://schemas.openxmlformats.org/drawingml/2006/main">
                <a:ext uri="{FF2B5EF4-FFF2-40B4-BE49-F238E27FC236}">
                  <a16:creationId xmlns:a16="http://schemas.microsoft.com/office/drawing/2014/main" id="{E5BF57A8-6FE4-416C-8D3F-4BCDC30D68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خطر السلامة علامة خطر الكهرباء ، كهربائي, متنوع, زاوية, تسمية png">
                      <a:extLst>
                        <a:ext uri="{FF2B5EF4-FFF2-40B4-BE49-F238E27FC236}">
                          <a16:creationId xmlns:a16="http://schemas.microsoft.com/office/drawing/2014/main" id="{E5BF57A8-6FE4-416C-8D3F-4BCDC30D68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5186DC" wp14:editId="26976495">
            <wp:simplePos x="0" y="0"/>
            <wp:positionH relativeFrom="column">
              <wp:posOffset>1536065</wp:posOffset>
            </wp:positionH>
            <wp:positionV relativeFrom="paragraph">
              <wp:posOffset>276225</wp:posOffset>
            </wp:positionV>
            <wp:extent cx="2085975" cy="1514475"/>
            <wp:effectExtent l="0" t="0" r="9525" b="9525"/>
            <wp:wrapNone/>
            <wp:docPr id="1026" name="Picture 2" descr="السلامة والصحة المهنية أخطار الخطر الرعاية الصحية الوقائية ، الصحة, الأزرق, النص, الشعار png">
              <a:extLst xmlns:a="http://schemas.openxmlformats.org/drawingml/2006/main">
                <a:ext uri="{FF2B5EF4-FFF2-40B4-BE49-F238E27FC236}">
                  <a16:creationId xmlns:a16="http://schemas.microsoft.com/office/drawing/2014/main" id="{156C6592-C95B-405F-91F4-B4A465AA43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السلامة والصحة المهنية أخطار الخطر الرعاية الصحية الوقائية ، الصحة, الأزرق, النص, الشعار png">
                      <a:extLst>
                        <a:ext uri="{FF2B5EF4-FFF2-40B4-BE49-F238E27FC236}">
                          <a16:creationId xmlns:a16="http://schemas.microsoft.com/office/drawing/2014/main" id="{156C6592-C95B-405F-91F4-B4A465AA43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43F35890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DB05" w14:textId="77777777" w:rsidR="00B37FEE" w:rsidRDefault="00B37FEE">
      <w:pPr>
        <w:spacing w:after="0" w:line="240" w:lineRule="auto"/>
      </w:pPr>
      <w:r>
        <w:separator/>
      </w:r>
    </w:p>
  </w:endnote>
  <w:endnote w:type="continuationSeparator" w:id="0">
    <w:p w14:paraId="25A1251E" w14:textId="77777777" w:rsidR="00B37FEE" w:rsidRDefault="00B3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C5C6" w14:textId="77777777" w:rsidR="00B37FEE" w:rsidRDefault="00B37FEE">
      <w:pPr>
        <w:spacing w:after="0" w:line="240" w:lineRule="auto"/>
      </w:pPr>
      <w:r>
        <w:separator/>
      </w:r>
    </w:p>
  </w:footnote>
  <w:footnote w:type="continuationSeparator" w:id="0">
    <w:p w14:paraId="510E4EEB" w14:textId="77777777" w:rsidR="00B37FEE" w:rsidRDefault="00B3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058B1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C5315"/>
    <w:rsid w:val="003D1337"/>
    <w:rsid w:val="003D792A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04018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37FEE"/>
    <w:rsid w:val="00B50E7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3C5D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66523-461A-49EF-9B94-9FCAA862E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2024-01-23T03:29:00Z</dcterms:created>
  <dcterms:modified xsi:type="dcterms:W3CDTF">2024-01-23T03:29:00Z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